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8DF" w:rsidRPr="003148DF" w:rsidRDefault="003148DF">
      <w:pPr>
        <w:rPr>
          <w:b/>
          <w:bCs/>
          <w:sz w:val="28"/>
          <w:szCs w:val="28"/>
        </w:rPr>
      </w:pPr>
      <w:bookmarkStart w:id="0" w:name="_GoBack"/>
      <w:r w:rsidRPr="003148DF">
        <w:rPr>
          <w:b/>
          <w:bCs/>
          <w:sz w:val="28"/>
          <w:szCs w:val="28"/>
        </w:rPr>
        <w:t xml:space="preserve">The passing away of Muhammad </w:t>
      </w:r>
      <w:bookmarkEnd w:id="0"/>
      <w:r w:rsidRPr="003148DF">
        <w:rPr>
          <w:b/>
          <w:bCs/>
          <w:sz w:val="28"/>
          <w:szCs w:val="28"/>
        </w:rPr>
        <w:t/>
      </w:r>
    </w:p>
    <w:p w:rsidR="0089082F" w:rsidRDefault="003148DF">
      <w:r>
        <w:t xml:space="preserve"> Prophet Muhammad passed away in his home in Madinah in the year 632 CE leaving only few possessions. He did not leave any money or wealth but a legacy of faith in God that is still illuminating the hearts of millions of people around the globe.</w:t>
      </w:r>
    </w:p>
    <w:p w:rsidR="003148DF" w:rsidRDefault="003148DF">
      <w:r>
        <w:t>"To err is human, to forgive is Divine" Alexander Pope</w:t>
      </w:r>
    </w:p>
    <w:sectPr w:rsidR="003148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DF"/>
    <w:rsid w:val="003148DF"/>
    <w:rsid w:val="0089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7128C"/>
  <w15:chartTrackingRefBased/>
  <w15:docId w15:val="{1D72BA18-6ED2-4145-B171-94D0AA872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Kimo Store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Kimo Store</dc:creator>
  <cp:keywords/>
  <dc:description/>
  <cp:lastModifiedBy>Kimo Store</cp:lastModifiedBy>
  <cp:revision>1</cp:revision>
  <dcterms:created xsi:type="dcterms:W3CDTF">2022-05-19T04:38:00Z</dcterms:created>
  <dcterms:modified xsi:type="dcterms:W3CDTF">2022-05-19T04:39:00Z</dcterms:modified>
</cp:coreProperties>
</file>