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A4D" w:rsidRPr="00332A4D" w:rsidRDefault="003604CE" w:rsidP="00332A4D">
      <w:pPr>
        <w:rPr>
          <w:b/>
          <w:bCs/>
          <w:sz w:val="28"/>
          <w:szCs w:val="28"/>
        </w:rPr>
      </w:pPr>
      <w:bookmarkStart w:id="0" w:name="_GoBack"/>
      <w:r w:rsidRPr="00332A4D">
        <w:rPr>
          <w:b/>
          <w:bCs/>
          <w:sz w:val="28"/>
          <w:szCs w:val="28"/>
        </w:rPr>
        <w:t>Muhammad taught his followers to be assertive with their enemies</w:t>
      </w:r>
    </w:p>
    <w:bookmarkEnd w:id="0"/>
    <w:p w:rsidR="00C56E04" w:rsidRDefault="003604CE" w:rsidP="00332A4D">
      <w:r>
        <w:t xml:space="preserve"> neither submissive nor aggressive. He was inevitably involved in battle fields. Muhammad set rules and ethics of engagement with enemies in battles and dealing with prisoners of war</w:t>
      </w:r>
      <w:r w:rsidR="00332A4D">
        <w:t>.</w:t>
      </w:r>
    </w:p>
    <w:p w:rsidR="00332A4D" w:rsidRPr="003604CE" w:rsidRDefault="00332A4D" w:rsidP="00332A4D">
      <w:r>
        <w:t>He taught Muslims not to fight civilians and not to attack or kill children or women or elders. He asked them not to destroy the environment or damage trees. He always reminded them that their involvement in battles should be on assertive ground and for the sake of God Who does not like transgressors. Verse 190, Chapter 2 of the Quran sets the basic rule for fighting enemies and aggressors. It clearly states:</w:t>
      </w:r>
      <w:r w:rsidRPr="00332A4D">
        <w:t xml:space="preserve"> </w:t>
      </w:r>
      <w:r>
        <w:t>“And fight for the sake of Allah those who fight you and don’t transgress the limits. Verily, Allah does not like transgressors.”</w:t>
      </w:r>
    </w:p>
    <w:sectPr w:rsidR="00332A4D" w:rsidRPr="003604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ED9" w:rsidRDefault="00BC3ED9" w:rsidP="00BB2A7E">
      <w:pPr>
        <w:spacing w:after="0" w:line="240" w:lineRule="auto"/>
      </w:pPr>
      <w:r>
        <w:separator/>
      </w:r>
    </w:p>
  </w:endnote>
  <w:endnote w:type="continuationSeparator" w:id="0">
    <w:p w:rsidR="00BC3ED9" w:rsidRDefault="00BC3ED9" w:rsidP="00BB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ED9" w:rsidRDefault="00BC3ED9" w:rsidP="00BB2A7E">
      <w:pPr>
        <w:spacing w:after="0" w:line="240" w:lineRule="auto"/>
      </w:pPr>
      <w:r>
        <w:separator/>
      </w:r>
    </w:p>
  </w:footnote>
  <w:footnote w:type="continuationSeparator" w:id="0">
    <w:p w:rsidR="00BC3ED9" w:rsidRDefault="00BC3ED9" w:rsidP="00BB2A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C67"/>
    <w:rsid w:val="00317BEA"/>
    <w:rsid w:val="00332A4D"/>
    <w:rsid w:val="003604CE"/>
    <w:rsid w:val="00545AAF"/>
    <w:rsid w:val="00B15F74"/>
    <w:rsid w:val="00BB2A7E"/>
    <w:rsid w:val="00BC3ED9"/>
    <w:rsid w:val="00BF6EFD"/>
    <w:rsid w:val="00C10C67"/>
    <w:rsid w:val="00C56E04"/>
    <w:rsid w:val="00CF0355"/>
    <w:rsid w:val="00E224F1"/>
    <w:rsid w:val="00E926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67949"/>
  <w15:chartTrackingRefBased/>
  <w15:docId w15:val="{2E210B10-2800-4D5B-9B99-BE7928D1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A7E"/>
  </w:style>
  <w:style w:type="paragraph" w:styleId="Footer">
    <w:name w:val="footer"/>
    <w:basedOn w:val="Normal"/>
    <w:link w:val="FooterChar"/>
    <w:uiPriority w:val="99"/>
    <w:unhideWhenUsed/>
    <w:rsid w:val="00BB2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2022-05-16T23:27:00Z</cp:lastPrinted>
  <dcterms:created xsi:type="dcterms:W3CDTF">2022-05-16T23:34:00Z</dcterms:created>
  <dcterms:modified xsi:type="dcterms:W3CDTF">2022-05-16T23:34:00Z</dcterms:modified>
</cp:coreProperties>
</file>