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F40" w:rsidRPr="00A66F40" w:rsidRDefault="00A66F40" w:rsidP="00242837">
      <w:pPr>
        <w:rPr>
          <w:b/>
          <w:bCs/>
          <w:sz w:val="28"/>
          <w:szCs w:val="28"/>
        </w:rPr>
      </w:pPr>
      <w:bookmarkStart w:id="0" w:name="_GoBack"/>
      <w:r w:rsidRPr="00A66F40">
        <w:rPr>
          <w:b/>
          <w:bCs/>
          <w:sz w:val="28"/>
          <w:szCs w:val="28"/>
        </w:rPr>
        <w:t>As-</w:t>
      </w:r>
      <w:proofErr w:type="spellStart"/>
      <w:r w:rsidRPr="00A66F40">
        <w:rPr>
          <w:b/>
          <w:bCs/>
          <w:sz w:val="28"/>
          <w:szCs w:val="28"/>
        </w:rPr>
        <w:t>Siwak</w:t>
      </w:r>
      <w:proofErr w:type="spellEnd"/>
      <w:r w:rsidRPr="00A66F40">
        <w:rPr>
          <w:b/>
          <w:bCs/>
          <w:sz w:val="28"/>
          <w:szCs w:val="28"/>
        </w:rPr>
        <w:t xml:space="preserve"> (Tooth- stick): </w:t>
      </w:r>
    </w:p>
    <w:bookmarkEnd w:id="0"/>
    <w:p w:rsidR="00242837" w:rsidRPr="00242837" w:rsidRDefault="00A66F40" w:rsidP="00242837">
      <w:r>
        <w:t>As-</w:t>
      </w:r>
      <w:proofErr w:type="spellStart"/>
      <w:r>
        <w:t>Siwak</w:t>
      </w:r>
      <w:proofErr w:type="spellEnd"/>
      <w:r>
        <w:t xml:space="preserve"> is from the Sunnah that may be done at </w:t>
      </w:r>
      <w:proofErr w:type="spellStart"/>
      <w:r>
        <w:t>anytime</w:t>
      </w:r>
      <w:proofErr w:type="spellEnd"/>
      <w:r>
        <w:t xml:space="preserve">. The Prophet </w:t>
      </w:r>
      <w:r>
        <w:sym w:font="Symbol" w:char="F072"/>
      </w:r>
      <w:r>
        <w:t xml:space="preserve"> urged us to use it many a time. </w:t>
      </w:r>
      <w:proofErr w:type="spellStart"/>
      <w:r>
        <w:t>Anas</w:t>
      </w:r>
      <w:proofErr w:type="spellEnd"/>
      <w:r>
        <w:t xml:space="preserve"> </w:t>
      </w:r>
      <w:r>
        <w:sym w:font="Symbol" w:char="F074"/>
      </w:r>
      <w:r>
        <w:t xml:space="preserve"> said that the Prophet </w:t>
      </w:r>
      <w:r>
        <w:sym w:font="Symbol" w:char="F072"/>
      </w:r>
      <w:r>
        <w:t xml:space="preserve"> said: “I overburdened you with regards to as-Siwak.”4 </w:t>
      </w:r>
      <w:proofErr w:type="spellStart"/>
      <w:r>
        <w:t>Aishah</w:t>
      </w:r>
      <w:proofErr w:type="spellEnd"/>
      <w:r>
        <w:t xml:space="preserve"> (may Allah be pleased with her) narrated that the Prophet </w:t>
      </w:r>
      <w:r>
        <w:sym w:font="Symbol" w:char="F072"/>
      </w:r>
      <w:r>
        <w:t xml:space="preserve"> said: “as-</w:t>
      </w:r>
      <w:proofErr w:type="spellStart"/>
      <w:r>
        <w:t>Siwak</w:t>
      </w:r>
      <w:proofErr w:type="spellEnd"/>
      <w:r>
        <w:t xml:space="preserve"> cleanses the mouth and pleases the Lord.”5 The time of using as-</w:t>
      </w:r>
      <w:proofErr w:type="spellStart"/>
      <w:r>
        <w:t>Siwak</w:t>
      </w:r>
      <w:proofErr w:type="spellEnd"/>
      <w:r>
        <w:t xml:space="preserve"> is recommended in certain situations such as: the night prayer, wudu, before every prayer and after entering one’s home and Allah knows best.</w:t>
      </w:r>
    </w:p>
    <w:sectPr w:rsidR="00242837" w:rsidRPr="00242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D783A"/>
    <w:multiLevelType w:val="hybridMultilevel"/>
    <w:tmpl w:val="189EA4B4"/>
    <w:lvl w:ilvl="0" w:tplc="7556E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60"/>
    <w:rsid w:val="000F1F60"/>
    <w:rsid w:val="00242837"/>
    <w:rsid w:val="004E15E4"/>
    <w:rsid w:val="008C786B"/>
    <w:rsid w:val="00A6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A8059"/>
  <w15:chartTrackingRefBased/>
  <w15:docId w15:val="{92C09F82-E939-4AA4-92AE-59E853F7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2</cp:revision>
  <cp:lastPrinted>2022-05-11T16:39:00Z</cp:lastPrinted>
  <dcterms:created xsi:type="dcterms:W3CDTF">2022-05-11T16:43:00Z</dcterms:created>
  <dcterms:modified xsi:type="dcterms:W3CDTF">2022-05-11T16:43:00Z</dcterms:modified>
</cp:coreProperties>
</file>