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AD" w:rsidRPr="00CE65AD" w:rsidRDefault="00CE65AD" w:rsidP="00CE65AD">
      <w:pPr>
        <w:rPr>
          <w:b/>
          <w:bCs/>
          <w:sz w:val="28"/>
          <w:szCs w:val="28"/>
        </w:rPr>
      </w:pPr>
      <w:r w:rsidRPr="00CE65AD">
        <w:rPr>
          <w:b/>
          <w:bCs/>
          <w:sz w:val="28"/>
          <w:szCs w:val="28"/>
        </w:rPr>
        <w:t>There are several areas of discussion here:</w:t>
      </w:r>
    </w:p>
    <w:p w:rsidR="00E654DE" w:rsidRDefault="00CE65AD" w:rsidP="00CE65AD">
      <w:r>
        <w:t xml:space="preserve">The previous hadith of Abu </w:t>
      </w:r>
      <w:proofErr w:type="spellStart"/>
      <w:r>
        <w:t>Barza</w:t>
      </w:r>
      <w:proofErr w:type="spellEnd"/>
      <w:r>
        <w:t xml:space="preserve"> al-</w:t>
      </w:r>
      <w:proofErr w:type="spellStart"/>
      <w:r>
        <w:t>Aslami</w:t>
      </w:r>
      <w:proofErr w:type="spellEnd"/>
      <w:r>
        <w:t xml:space="preserve"> </w:t>
      </w:r>
      <w:r>
        <w:sym w:font="Symbol" w:char="F074"/>
      </w:r>
      <w:r>
        <w:t xml:space="preserve"> says, “The Prophet </w:t>
      </w:r>
      <w:r>
        <w:sym w:font="Symbol" w:char="F072"/>
      </w:r>
      <w:r>
        <w:t xml:space="preserve"> never liked to sleep before it and talk after it.” There is no problem however if a person wants to stay awake to discuss beneficial information for Muslims, for work, or for welcoming a guest and so on. What substantiates this is the following: A- The hadith of ‘Umar Ibn al-</w:t>
      </w:r>
      <w:proofErr w:type="spellStart"/>
      <w:r>
        <w:t>Khattab</w:t>
      </w:r>
      <w:proofErr w:type="spellEnd"/>
      <w:r>
        <w:t xml:space="preserve"> </w:t>
      </w:r>
      <w:r>
        <w:sym w:font="Symbol" w:char="F074"/>
      </w:r>
      <w:r>
        <w:t xml:space="preserve"> who said, “The Prophet </w:t>
      </w:r>
      <w:r>
        <w:sym w:font="Symbol" w:char="F072"/>
      </w:r>
      <w:r>
        <w:t xml:space="preserve"> used to </w:t>
      </w:r>
      <w:proofErr w:type="spellStart"/>
      <w:r>
        <w:t>talt</w:t>
      </w:r>
      <w:proofErr w:type="spellEnd"/>
      <w:r>
        <w:t xml:space="preserve"> with Abu Bakr about the affairs of the Muslims and I was with them.”1 B- Ibn ‘Abbas (may Allah be pleased with him) narrated, “ Once I stayed overnight at the house of (my aunt) </w:t>
      </w:r>
      <w:proofErr w:type="spellStart"/>
      <w:r>
        <w:t>Maymuna</w:t>
      </w:r>
      <w:proofErr w:type="spellEnd"/>
      <w:r>
        <w:t xml:space="preserve"> while the Prophet </w:t>
      </w:r>
      <w:r>
        <w:sym w:font="Symbol" w:char="F072"/>
      </w:r>
      <w:r>
        <w:t xml:space="preserve"> was with her, to see how the night prayer of Allah’s Messenger </w:t>
      </w:r>
      <w:r>
        <w:sym w:font="Symbol" w:char="F072"/>
      </w:r>
      <w:r>
        <w:t xml:space="preserve"> was. He talked to his wife for a while and thenslept.”1 The reason that it is disliked to stay awake after ‘</w:t>
      </w:r>
      <w:proofErr w:type="spellStart"/>
      <w:r>
        <w:t>Isha</w:t>
      </w:r>
      <w:proofErr w:type="spellEnd"/>
      <w:r>
        <w:t xml:space="preserve">’ – and Allah knows best – is that the person might oversleep and not perform the </w:t>
      </w:r>
      <w:proofErr w:type="spellStart"/>
      <w:r>
        <w:t>Fajr</w:t>
      </w:r>
      <w:proofErr w:type="spellEnd"/>
      <w:r>
        <w:t xml:space="preserve"> prayer or miss the additional night prayer if it was his habit to do so. Thus, the Prophet </w:t>
      </w:r>
      <w:r>
        <w:sym w:font="Symbol" w:char="F072"/>
      </w:r>
      <w:r>
        <w:t xml:space="preserve"> chided the one who oversleeps and misses the </w:t>
      </w:r>
      <w:proofErr w:type="spellStart"/>
      <w:r>
        <w:t>Fajr</w:t>
      </w:r>
      <w:proofErr w:type="spellEnd"/>
      <w:r>
        <w:t xml:space="preserve"> prayer as it is reported in Ibn </w:t>
      </w:r>
      <w:proofErr w:type="spellStart"/>
      <w:r>
        <w:t>Mas’ud’s</w:t>
      </w:r>
      <w:proofErr w:type="spellEnd"/>
      <w:r>
        <w:t xml:space="preserve"> </w:t>
      </w:r>
      <w:r>
        <w:sym w:font="Symbol" w:char="F074"/>
      </w:r>
      <w:r>
        <w:t xml:space="preserve"> two sound </w:t>
      </w:r>
      <w:proofErr w:type="spellStart"/>
      <w:r>
        <w:t>sahihs</w:t>
      </w:r>
      <w:proofErr w:type="spellEnd"/>
      <w:r>
        <w:t xml:space="preserve"> that Ibn </w:t>
      </w:r>
      <w:proofErr w:type="spellStart"/>
      <w:r>
        <w:t>Mas’ud</w:t>
      </w:r>
      <w:proofErr w:type="spellEnd"/>
      <w:r>
        <w:t xml:space="preserve"> said, “A person was mentioned before the Prophet </w:t>
      </w:r>
      <w:r>
        <w:sym w:font="Symbol" w:char="F072"/>
      </w:r>
      <w:r>
        <w:t xml:space="preserve"> and he was told that he had kept on sleeping until morning and had not woken up for the prayer. The Prophet </w:t>
      </w:r>
      <w:r>
        <w:sym w:font="Symbol" w:char="F072"/>
      </w:r>
      <w:r>
        <w:t xml:space="preserve"> said: ‘He is a man in whose ears (or ear) Satan had urinated.’”2 The significance of this hadith is that it is disliked for the person to oversleep as he might lose the </w:t>
      </w:r>
      <w:proofErr w:type="spellStart"/>
      <w:r>
        <w:t>Fajr</w:t>
      </w:r>
      <w:proofErr w:type="spellEnd"/>
      <w:r>
        <w:t xml:space="preserve"> prayer. ‘Umar Ibn al-</w:t>
      </w:r>
      <w:proofErr w:type="spellStart"/>
      <w:r>
        <w:t>Khattab</w:t>
      </w:r>
      <w:proofErr w:type="spellEnd"/>
      <w:r>
        <w:t xml:space="preserve"> </w:t>
      </w:r>
      <w:r>
        <w:sym w:font="Symbol" w:char="F074"/>
      </w:r>
      <w:r>
        <w:t xml:space="preserve"> used to prevent people from spending the whole night awake (for no valid reason) as this would lead them to neglect the </w:t>
      </w:r>
      <w:proofErr w:type="spellStart"/>
      <w:r>
        <w:t>Fajr</w:t>
      </w:r>
      <w:proofErr w:type="spellEnd"/>
      <w:r>
        <w:t xml:space="preserve"> prayer. He – as ‘Abdul </w:t>
      </w:r>
      <w:proofErr w:type="spellStart"/>
      <w:r>
        <w:t>Razzak</w:t>
      </w:r>
      <w:proofErr w:type="spellEnd"/>
      <w:r>
        <w:t xml:space="preserve"> said in his collection of </w:t>
      </w:r>
      <w:proofErr w:type="spellStart"/>
      <w:r>
        <w:t>ahadith</w:t>
      </w:r>
      <w:proofErr w:type="spellEnd"/>
      <w:r>
        <w:t xml:space="preserve"> - used to say, “Awake in the beginning of the night and sleep at its end.”3</w:t>
      </w:r>
    </w:p>
    <w:p w:rsidR="00CE65AD" w:rsidRDefault="00CE65AD" w:rsidP="00CE65AD">
      <w:bookmarkStart w:id="0" w:name="_GoBack"/>
      <w:bookmarkEnd w:id="0"/>
    </w:p>
    <w:sectPr w:rsidR="00CE6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08"/>
    <w:rsid w:val="00441908"/>
    <w:rsid w:val="00CE65AD"/>
    <w:rsid w:val="00E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9249"/>
  <w15:chartTrackingRefBased/>
  <w15:docId w15:val="{FFAA7130-DBD5-4428-9967-E409848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2022-05-10T06:13:00Z</cp:lastPrinted>
  <dcterms:created xsi:type="dcterms:W3CDTF">2022-05-10T06:30:00Z</dcterms:created>
  <dcterms:modified xsi:type="dcterms:W3CDTF">2022-05-10T06:30:00Z</dcterms:modified>
</cp:coreProperties>
</file>